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56" w:rsidRPr="00940456" w:rsidRDefault="004B2AEA" w:rsidP="00940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4B2AEA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4CA60D1">
            <wp:simplePos x="0" y="0"/>
            <wp:positionH relativeFrom="page">
              <wp:align>left</wp:align>
            </wp:positionH>
            <wp:positionV relativeFrom="paragraph">
              <wp:posOffset>-1326515</wp:posOffset>
            </wp:positionV>
            <wp:extent cx="2865120" cy="3208020"/>
            <wp:effectExtent l="0" t="0" r="0" b="0"/>
            <wp:wrapNone/>
            <wp:docPr id="13" name="Obraz 13" descr="Warsztaty dla dzieci „Ratunku emocj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arsztaty dla dzieci „Ratunku emocje”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6" t="2325"/>
                    <a:stretch/>
                  </pic:blipFill>
                  <pic:spPr bwMode="auto">
                    <a:xfrm>
                      <a:off x="0" y="0"/>
                      <a:ext cx="28651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456" w:rsidRPr="00940456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REGULAMIN KONKURSU</w:t>
      </w:r>
      <w:r w:rsidR="00940456"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6" w:rsidRPr="00940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940456" w:rsidRPr="00940456"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  <w:t>Jak wyglądają emocje?”</w:t>
      </w:r>
      <w:r w:rsidR="00940456" w:rsidRPr="00940456">
        <w:rPr>
          <w:rFonts w:ascii="Times New Roman" w:eastAsia="Times New Roman" w:hAnsi="Times New Roman" w:cs="Times New Roman"/>
          <w:sz w:val="44"/>
          <w:szCs w:val="24"/>
          <w:lang w:eastAsia="pl-PL"/>
        </w:rPr>
        <w:br/>
      </w:r>
    </w:p>
    <w:p w:rsidR="00940456" w:rsidRP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Cele konkursu:</w:t>
      </w:r>
    </w:p>
    <w:p w:rsidR="00940456" w:rsidRDefault="00940456" w:rsidP="009404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plastycznych, kreatywności i wyobraźni dzieci,</w:t>
      </w:r>
    </w:p>
    <w:p w:rsidR="00940456" w:rsidRDefault="00940456" w:rsidP="009404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rozpoznawania i wyrażania emocji poprzez sztukę,</w:t>
      </w:r>
    </w:p>
    <w:p w:rsidR="00940456" w:rsidRDefault="00940456" w:rsidP="009404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twórczości dziecięcej na terenie całego kraju,</w:t>
      </w:r>
    </w:p>
    <w:p w:rsidR="00940456" w:rsidRDefault="00940456" w:rsidP="009404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uwrażliwianie na potrzeby emocjonalne własne i innych osób,</w:t>
      </w:r>
    </w:p>
    <w:p w:rsidR="00940456" w:rsidRPr="00940456" w:rsidRDefault="00940456" w:rsidP="0094045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Warunki uczestnictwa:</w:t>
      </w:r>
    </w:p>
    <w:p w:rsidR="00940456" w:rsidRPr="00940456" w:rsidRDefault="00940456" w:rsidP="0094045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ogólnopolski i przeznaczony jest dla dzieci w wieku 3–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Prace będą oceniane w następujących kategoriach wiekowych:</w:t>
      </w:r>
    </w:p>
    <w:p w:rsidR="00940456" w:rsidRDefault="00940456" w:rsidP="00940456">
      <w:pPr>
        <w:pStyle w:val="Akapitzlist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3–4 latki</w:t>
      </w:r>
    </w:p>
    <w:p w:rsidR="00940456" w:rsidRDefault="00940456" w:rsidP="00940456">
      <w:pPr>
        <w:pStyle w:val="Akapitzlist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5–6 latki</w:t>
      </w:r>
    </w:p>
    <w:p w:rsidR="004B2AEA" w:rsidRPr="00940456" w:rsidRDefault="004B2AEA" w:rsidP="00940456">
      <w:pPr>
        <w:pStyle w:val="Akapitzlist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jest wykonanie pracy plastycznej przedstawiającej wybraną emocję (np. radość, smutek, złość, strach, zdziwienie, miłość itp.) lub różne emocje w dowolnej interpretacji.</w:t>
      </w:r>
    </w:p>
    <w:p w:rsidR="00940456" w:rsidRPr="00940456" w:rsidRDefault="00940456" w:rsidP="0094045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być wykonane w dowolnej technice płaskiej: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rysowanie, malowanie, wyklejanie, collage – format A4.</w:t>
      </w:r>
    </w:p>
    <w:p w:rsidR="00940456" w:rsidRDefault="00940456" w:rsidP="0094045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4B2AEA" w:rsidRDefault="004B2AEA" w:rsidP="004B2AE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39C136">
            <wp:simplePos x="0" y="0"/>
            <wp:positionH relativeFrom="page">
              <wp:posOffset>3032760</wp:posOffset>
            </wp:positionH>
            <wp:positionV relativeFrom="paragraph">
              <wp:posOffset>686435</wp:posOffset>
            </wp:positionV>
            <wp:extent cx="6034405" cy="4389120"/>
            <wp:effectExtent l="0" t="0" r="4445" b="0"/>
            <wp:wrapNone/>
            <wp:docPr id="10" name="Obraz 10" descr="Warsztaty dla dzieci „Ratunku emocj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rsztaty dla dzieci „Ratunku emocje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zawierać metryczkę:</w:t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6" w:rsidRPr="00940456">
        <w:rPr>
          <w:lang w:eastAsia="pl-PL"/>
        </w:rPr>
        <w:sym w:font="Symbol" w:char="F02D"/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i nazwisko dziecka,</w:t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6" w:rsidRPr="00940456">
        <w:rPr>
          <w:lang w:eastAsia="pl-PL"/>
        </w:rPr>
        <w:sym w:font="Symbol" w:char="F02D"/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 dziecka,</w:t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6" w:rsidRPr="00940456">
        <w:rPr>
          <w:lang w:eastAsia="pl-PL"/>
        </w:rPr>
        <w:sym w:font="Symbol" w:char="F02D"/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nazwę i adres p</w:t>
      </w:r>
      <w:r w:rsidR="000232EA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rzedszkola/szkoły</w:t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6" w:rsidRPr="00940456">
        <w:rPr>
          <w:b/>
          <w:u w:val="single"/>
          <w:lang w:eastAsia="pl-PL"/>
        </w:rPr>
        <w:sym w:font="Symbol" w:char="F02D"/>
      </w:r>
      <w:r w:rsidR="00940456" w:rsidRPr="004B2A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adres zamieszkania dziecka,</w:t>
      </w:r>
      <w:r w:rsidR="00940456" w:rsidRP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Termin i miejsce nadsyłania prac:</w:t>
      </w:r>
    </w:p>
    <w:p w:rsidR="00940456" w:rsidRDefault="00940456" w:rsidP="0094045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przesłać do dnia </w:t>
      </w:r>
      <w:r w:rsidR="000232E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2026 r. (decyduje data stempla pocztowego).</w:t>
      </w:r>
    </w:p>
    <w:p w:rsidR="00940456" w:rsidRPr="004B2AEA" w:rsidRDefault="00940456" w:rsidP="004B2AEA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przesyłać na adres organizatora konkursu (z dopiskiem „Konkurs – Jak wyglądają emocje?”).</w:t>
      </w: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Nagrody:</w:t>
      </w:r>
    </w:p>
    <w:p w:rsidR="00940456" w:rsidRP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powołane przez organizatora przyzna I, II i III miejsce w każdej kategorii wiekowej. 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Laureaci otrzymają dyplomy oraz nagrody rzeczowe.</w:t>
      </w:r>
    </w:p>
    <w:p w:rsidR="004B2AEA" w:rsidRDefault="00A95143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F885584">
            <wp:simplePos x="0" y="0"/>
            <wp:positionH relativeFrom="page">
              <wp:align>right</wp:align>
            </wp:positionH>
            <wp:positionV relativeFrom="paragraph">
              <wp:posOffset>-1287145</wp:posOffset>
            </wp:positionV>
            <wp:extent cx="2499360" cy="6187440"/>
            <wp:effectExtent l="0" t="0" r="0" b="0"/>
            <wp:wrapNone/>
            <wp:docPr id="15" name="Obraz 15" descr="Warsztaty dla dzieci „Ratunku emocj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arsztaty dla dzieci „Ratunku emocje”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67" b="-34884"/>
                    <a:stretch/>
                  </pic:blipFill>
                  <pic:spPr bwMode="auto">
                    <a:xfrm>
                      <a:off x="0" y="0"/>
                      <a:ext cx="249936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97069" w:rsidRPr="00D97069" w:rsidRDefault="00D97069" w:rsidP="00D97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(www.zssnr3krakow.pl)</w:t>
      </w:r>
    </w:p>
    <w:p w:rsidR="00940456" w:rsidRDefault="004B2AEA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66B41D">
            <wp:simplePos x="0" y="0"/>
            <wp:positionH relativeFrom="page">
              <wp:posOffset>7346950</wp:posOffset>
            </wp:positionH>
            <wp:positionV relativeFrom="paragraph">
              <wp:posOffset>255905</wp:posOffset>
            </wp:positionV>
            <wp:extent cx="2545080" cy="6035040"/>
            <wp:effectExtent l="0" t="0" r="7620" b="0"/>
            <wp:wrapNone/>
            <wp:docPr id="14" name="Obraz 14" descr="Warsztaty dla dzieci „Ratunku emocj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arsztaty dla dzieci „Ratunku emocje”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16944" r="56000" b="-16944"/>
                    <a:stretch/>
                  </pic:blipFill>
                  <pic:spPr bwMode="auto">
                    <a:xfrm>
                      <a:off x="0" y="0"/>
                      <a:ext cx="254508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0456" w:rsidRPr="0094045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Kryteria oceny prac:</w:t>
      </w:r>
    </w:p>
    <w:p w:rsidR="00940456" w:rsidRDefault="00940456" w:rsidP="0094045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konkursu,</w:t>
      </w:r>
    </w:p>
    <w:p w:rsidR="00940456" w:rsidRDefault="00940456" w:rsidP="0094045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</w:t>
      </w:r>
    </w:p>
    <w:p w:rsidR="00940456" w:rsidRDefault="00940456" w:rsidP="0094045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</w:t>
      </w:r>
    </w:p>
    <w:p w:rsidR="00940456" w:rsidRPr="00940456" w:rsidRDefault="00940456" w:rsidP="0094045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pracy.</w:t>
      </w:r>
      <w:r w:rsidR="004B2AEA" w:rsidRPr="004B2AEA">
        <w:rPr>
          <w:noProof/>
        </w:rPr>
        <w:t xml:space="preserve"> </w:t>
      </w:r>
    </w:p>
    <w:p w:rsidR="00940456" w:rsidRP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Ogłoszenie wyników:</w:t>
      </w:r>
      <w:r w:rsidR="004B2AEA" w:rsidRPr="004B2AEA">
        <w:rPr>
          <w:noProof/>
        </w:rPr>
        <w:t xml:space="preserve"> </w:t>
      </w:r>
    </w:p>
    <w:p w:rsidR="00940456" w:rsidRPr="00940456" w:rsidRDefault="00940456" w:rsidP="00D9706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</w:t>
      </w:r>
      <w:r w:rsidR="000232E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 r. na stronie internetowej organizatora </w:t>
      </w:r>
      <w:r w:rsidR="00D97069" w:rsidRP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(</w:t>
      </w:r>
      <w:hyperlink r:id="rId6" w:history="1">
        <w:r w:rsidR="00D97069" w:rsidRPr="001A736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www.zssnr3krakow.pl</w:t>
        </w:r>
      </w:hyperlink>
      <w:r w:rsidR="00D97069" w:rsidRP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9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mediach społecznościowych </w:t>
      </w:r>
      <w:r w:rsidR="000232E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2AEA" w:rsidRPr="004B2AEA">
        <w:rPr>
          <w:noProof/>
        </w:rPr>
        <w:t xml:space="preserve"> </w:t>
      </w:r>
    </w:p>
    <w:p w:rsidR="00D97069" w:rsidRPr="00D97069" w:rsidRDefault="00D97069" w:rsidP="00D97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97069" w:rsidRPr="00A95143" w:rsidRDefault="00D97069" w:rsidP="00D9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pytania można kierować do organizatora konkursu:</w:t>
      </w:r>
    </w:p>
    <w:p w:rsidR="00D97069" w:rsidRPr="00A95143" w:rsidRDefault="00D97069" w:rsidP="00D9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Urszula Kędziora e-mail: </w:t>
      </w:r>
      <w:r w:rsidR="00A95143" w:rsidRPr="00A95143">
        <w:rPr>
          <w:rFonts w:ascii="Times New Roman" w:hAnsi="Times New Roman" w:cs="Times New Roman"/>
          <w:sz w:val="24"/>
          <w:szCs w:val="24"/>
        </w:rPr>
        <w:t>ukedziora@szkola.usdk.pl</w:t>
      </w:r>
    </w:p>
    <w:p w:rsidR="0014502A" w:rsidRPr="00A95143" w:rsidRDefault="0014502A" w:rsidP="00D9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Anna </w:t>
      </w:r>
      <w:proofErr w:type="spellStart"/>
      <w:r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Złomańczuk</w:t>
      </w:r>
      <w:proofErr w:type="spellEnd"/>
      <w:r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95143" w:rsidRPr="00A95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e-mail: azlomanczuk@szkola.usdk.pl</w:t>
      </w:r>
    </w:p>
    <w:p w:rsidR="00D97069" w:rsidRPr="00D97069" w:rsidRDefault="00D97069" w:rsidP="00D970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40456" w:rsidRP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Postanowienia końcowe:</w:t>
      </w:r>
    </w:p>
    <w:p w:rsidR="00940456" w:rsidRDefault="00940456" w:rsidP="0094045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przechodzą na własność organizatora i nie będą odsyłane.</w:t>
      </w:r>
    </w:p>
    <w:p w:rsidR="00940456" w:rsidRDefault="00940456" w:rsidP="0094045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prac konkursowych (strona internetowa, media społecznościowe, materiały promocyjne) wraz z imieniem i nazwiskiem autora.</w:t>
      </w:r>
    </w:p>
    <w:p w:rsidR="00940456" w:rsidRPr="00940456" w:rsidRDefault="00940456" w:rsidP="0094045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bookmarkEnd w:id="0"/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02A" w:rsidRDefault="0014502A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143" w:rsidRPr="00940456" w:rsidRDefault="00A95143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36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0"/>
          <w:szCs w:val="36"/>
          <w:lang w:eastAsia="pl-PL"/>
        </w:rPr>
        <w:lastRenderedPageBreak/>
        <w:t>Załącznik</w:t>
      </w:r>
    </w:p>
    <w:p w:rsidR="004B2AEA" w:rsidRPr="00940456" w:rsidRDefault="004B2AEA" w:rsidP="00940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36"/>
          <w:lang w:eastAsia="pl-PL"/>
        </w:rPr>
      </w:pPr>
    </w:p>
    <w:p w:rsidR="00940456" w:rsidRPr="00940456" w:rsidRDefault="00940456" w:rsidP="0094045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wyrażeniu zgody na udział dziecka w konkursie</w:t>
      </w:r>
    </w:p>
    <w:p w:rsidR="00940456" w:rsidRDefault="00940456" w:rsidP="00940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na przetwarzanie danych osobowych</w:t>
      </w:r>
    </w:p>
    <w:p w:rsidR="004B2AEA" w:rsidRPr="00940456" w:rsidRDefault="004B2AEA" w:rsidP="00940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Metryczka pracy</w:t>
      </w:r>
    </w:p>
    <w:p w:rsidR="00940456" w:rsidRP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 </w:t>
      </w:r>
    </w:p>
    <w:p w:rsidR="00940456" w:rsidRP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:rsidR="00940456" w:rsidRP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:rsid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placówki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dziecka 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940456" w:rsidRPr="00940456" w:rsidRDefault="00940456" w:rsidP="0094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rodzica/opiekuna prawnego 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:rsidR="00940456" w:rsidRPr="00940456" w:rsidRDefault="00940456" w:rsidP="0094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Regulaminem Ogólnopolskiego Konkursu Plastycznego pt. „Jak wyglądają emocje?” i w pełni akceptuję jego treść.</w:t>
      </w:r>
    </w:p>
    <w:p w:rsidR="00940456" w:rsidRPr="00940456" w:rsidRDefault="00940456" w:rsidP="0094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zawartych w metryczce pracy w celu organizacji i przeprowadzenia konkursu oraz publikacji wyników i prac konkursowych na stronie internetowej oraz w mediach społecznościowych organizatora.</w:t>
      </w:r>
    </w:p>
    <w:p w:rsidR="00940456" w:rsidRPr="00940456" w:rsidRDefault="00940456" w:rsidP="00940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przetwarzania danych osobowych:</w:t>
      </w:r>
    </w:p>
    <w:p w:rsidR="00940456" w:rsidRDefault="00940456" w:rsidP="0094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uczestników konkursu jest organizator konkursu. Dane osobowe przetwarzane będą na podstawie wyrażonej zgody w celu realizacji konkursu, ogłoszenia wyników oraz publikacji prac. Podanie danych jest dobrowolne, jednak niezbędne do udziału w konkursie.</w:t>
      </w:r>
    </w:p>
    <w:p w:rsidR="004B2AEA" w:rsidRPr="00940456" w:rsidRDefault="004B2AEA" w:rsidP="0094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0456" w:rsidRPr="00940456" w:rsidRDefault="00940456" w:rsidP="009404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  <w:r w:rsidRPr="00940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czytelny podpis rodzica/prawnego opiekuna dziecka)</w:t>
      </w:r>
    </w:p>
    <w:p w:rsidR="00630B99" w:rsidRDefault="00630B99"/>
    <w:sectPr w:rsidR="0063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688C"/>
    <w:multiLevelType w:val="hybridMultilevel"/>
    <w:tmpl w:val="39FE1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0A26"/>
    <w:multiLevelType w:val="hybridMultilevel"/>
    <w:tmpl w:val="F9B65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51BA1"/>
    <w:multiLevelType w:val="hybridMultilevel"/>
    <w:tmpl w:val="50FE7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30A9"/>
    <w:multiLevelType w:val="hybridMultilevel"/>
    <w:tmpl w:val="16A28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A73CD"/>
    <w:multiLevelType w:val="hybridMultilevel"/>
    <w:tmpl w:val="A13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E4207"/>
    <w:multiLevelType w:val="hybridMultilevel"/>
    <w:tmpl w:val="9FB0B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71C2"/>
    <w:multiLevelType w:val="hybridMultilevel"/>
    <w:tmpl w:val="F25E9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448B0"/>
    <w:multiLevelType w:val="hybridMultilevel"/>
    <w:tmpl w:val="A7C01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75533"/>
    <w:multiLevelType w:val="hybridMultilevel"/>
    <w:tmpl w:val="9E06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74669"/>
    <w:multiLevelType w:val="hybridMultilevel"/>
    <w:tmpl w:val="BBE26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5F2A"/>
    <w:multiLevelType w:val="hybridMultilevel"/>
    <w:tmpl w:val="5872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D1970"/>
    <w:multiLevelType w:val="hybridMultilevel"/>
    <w:tmpl w:val="0AC48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56"/>
    <w:rsid w:val="000232EA"/>
    <w:rsid w:val="0014502A"/>
    <w:rsid w:val="004B2AEA"/>
    <w:rsid w:val="00630B99"/>
    <w:rsid w:val="00940456"/>
    <w:rsid w:val="00A95143"/>
    <w:rsid w:val="00D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AF7D"/>
  <w15:chartTrackingRefBased/>
  <w15:docId w15:val="{0193E5E8-60B7-45A5-8445-00CC0B03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4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0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nr3krak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2026-02-23T21:58:00Z</cp:lastPrinted>
  <dcterms:created xsi:type="dcterms:W3CDTF">2026-02-22T17:00:00Z</dcterms:created>
  <dcterms:modified xsi:type="dcterms:W3CDTF">2026-03-03T20:54:00Z</dcterms:modified>
</cp:coreProperties>
</file>